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E4" w:rsidRPr="008009E4" w:rsidRDefault="008009E4" w:rsidP="008009E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6"/>
          <w:szCs w:val="26"/>
        </w:rPr>
      </w:pPr>
      <w:r w:rsidRPr="008009E4">
        <w:rPr>
          <w:color w:val="483B3F"/>
          <w:sz w:val="26"/>
          <w:szCs w:val="26"/>
        </w:rPr>
        <w:t xml:space="preserve"> С приходом весны начинается бурный рост растений, в том числе и </w:t>
      </w:r>
      <w:proofErr w:type="spellStart"/>
      <w:r w:rsidRPr="008009E4">
        <w:rPr>
          <w:color w:val="483B3F"/>
          <w:sz w:val="26"/>
          <w:szCs w:val="26"/>
        </w:rPr>
        <w:t>наркосодержащих</w:t>
      </w:r>
      <w:proofErr w:type="spellEnd"/>
      <w:r w:rsidRPr="008009E4">
        <w:rPr>
          <w:color w:val="483B3F"/>
          <w:sz w:val="26"/>
          <w:szCs w:val="26"/>
        </w:rPr>
        <w:t xml:space="preserve">. Напоминаем, что граждане Российской Федерации несут </w:t>
      </w:r>
      <w:bookmarkStart w:id="0" w:name="_GoBack"/>
      <w:r w:rsidRPr="008009E4">
        <w:rPr>
          <w:color w:val="483B3F"/>
          <w:sz w:val="26"/>
          <w:szCs w:val="26"/>
        </w:rPr>
        <w:t xml:space="preserve">ответственность за непринятие мер по предотвращению произрастания и </w:t>
      </w:r>
      <w:bookmarkEnd w:id="0"/>
      <w:r w:rsidRPr="008009E4">
        <w:rPr>
          <w:color w:val="483B3F"/>
          <w:sz w:val="26"/>
          <w:szCs w:val="26"/>
        </w:rPr>
        <w:t xml:space="preserve">уничтожению дикорастущих </w:t>
      </w:r>
      <w:proofErr w:type="spellStart"/>
      <w:r w:rsidRPr="008009E4">
        <w:rPr>
          <w:color w:val="483B3F"/>
          <w:sz w:val="26"/>
          <w:szCs w:val="26"/>
        </w:rPr>
        <w:t>наркосодержащих</w:t>
      </w:r>
      <w:proofErr w:type="spellEnd"/>
      <w:r w:rsidRPr="008009E4">
        <w:rPr>
          <w:color w:val="483B3F"/>
          <w:sz w:val="26"/>
          <w:szCs w:val="26"/>
        </w:rPr>
        <w:t xml:space="preserve"> растений.</w:t>
      </w:r>
    </w:p>
    <w:p w:rsidR="008009E4" w:rsidRPr="008009E4" w:rsidRDefault="008009E4" w:rsidP="008009E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6"/>
          <w:szCs w:val="26"/>
        </w:rPr>
      </w:pPr>
      <w:r w:rsidRPr="008009E4">
        <w:rPr>
          <w:color w:val="483B3F"/>
          <w:sz w:val="26"/>
          <w:szCs w:val="26"/>
        </w:rPr>
        <w:t xml:space="preserve">   Федеральный закон «О наркотических средствах и психотропных веществах» определяет растения, содержащие наркотические средства или психотропные вещества либо их </w:t>
      </w:r>
      <w:proofErr w:type="spellStart"/>
      <w:r w:rsidRPr="008009E4">
        <w:rPr>
          <w:color w:val="483B3F"/>
          <w:sz w:val="26"/>
          <w:szCs w:val="26"/>
        </w:rPr>
        <w:t>прекурсоры</w:t>
      </w:r>
      <w:proofErr w:type="spellEnd"/>
      <w:r w:rsidRPr="008009E4">
        <w:rPr>
          <w:color w:val="483B3F"/>
          <w:sz w:val="26"/>
          <w:szCs w:val="26"/>
        </w:rPr>
        <w:t xml:space="preserve"> (далее - </w:t>
      </w:r>
      <w:proofErr w:type="spellStart"/>
      <w:r w:rsidRPr="008009E4">
        <w:rPr>
          <w:color w:val="483B3F"/>
          <w:sz w:val="26"/>
          <w:szCs w:val="26"/>
        </w:rPr>
        <w:t>наркосодержащие</w:t>
      </w:r>
      <w:proofErr w:type="spellEnd"/>
      <w:r w:rsidRPr="008009E4">
        <w:rPr>
          <w:color w:val="483B3F"/>
          <w:sz w:val="26"/>
          <w:szCs w:val="26"/>
        </w:rPr>
        <w:t xml:space="preserve"> растения), как растения, из которых могут быть получены наркотические средства, психотропные вещества или их </w:t>
      </w:r>
      <w:proofErr w:type="spellStart"/>
      <w:r w:rsidRPr="008009E4">
        <w:rPr>
          <w:color w:val="483B3F"/>
          <w:sz w:val="26"/>
          <w:szCs w:val="26"/>
        </w:rPr>
        <w:t>прекурсоры</w:t>
      </w:r>
      <w:proofErr w:type="spellEnd"/>
      <w:r w:rsidRPr="008009E4">
        <w:rPr>
          <w:color w:val="483B3F"/>
          <w:sz w:val="26"/>
          <w:szCs w:val="26"/>
        </w:rPr>
        <w:t xml:space="preserve"> и которые включены в Перечень растений, содержащих наркотические средства или психотропные вещества либо их </w:t>
      </w:r>
      <w:proofErr w:type="spellStart"/>
      <w:r w:rsidRPr="008009E4">
        <w:rPr>
          <w:color w:val="483B3F"/>
          <w:sz w:val="26"/>
          <w:szCs w:val="26"/>
        </w:rPr>
        <w:t>прекурсоры</w:t>
      </w:r>
      <w:proofErr w:type="spellEnd"/>
      <w:r w:rsidRPr="008009E4">
        <w:rPr>
          <w:color w:val="483B3F"/>
          <w:sz w:val="26"/>
          <w:szCs w:val="26"/>
        </w:rPr>
        <w:t xml:space="preserve"> и подлежащих контролю в Российской Федерации.</w:t>
      </w:r>
    </w:p>
    <w:p w:rsidR="008009E4" w:rsidRPr="008009E4" w:rsidRDefault="008009E4" w:rsidP="008009E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6"/>
          <w:szCs w:val="26"/>
        </w:rPr>
      </w:pPr>
      <w:r w:rsidRPr="008009E4">
        <w:rPr>
          <w:color w:val="483B3F"/>
          <w:sz w:val="26"/>
          <w:szCs w:val="26"/>
        </w:rPr>
        <w:t xml:space="preserve">   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8009E4">
        <w:rPr>
          <w:color w:val="483B3F"/>
          <w:sz w:val="26"/>
          <w:szCs w:val="26"/>
        </w:rPr>
        <w:t>наркосодержащие</w:t>
      </w:r>
      <w:proofErr w:type="spellEnd"/>
      <w:r w:rsidRPr="008009E4">
        <w:rPr>
          <w:color w:val="483B3F"/>
          <w:sz w:val="26"/>
          <w:szCs w:val="26"/>
        </w:rPr>
        <w:t xml:space="preserve"> растения, обязаны их уничтожить.</w:t>
      </w:r>
    </w:p>
    <w:p w:rsidR="008009E4" w:rsidRPr="008009E4" w:rsidRDefault="008009E4" w:rsidP="008009E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6"/>
          <w:szCs w:val="26"/>
        </w:rPr>
      </w:pPr>
      <w:r w:rsidRPr="008009E4">
        <w:rPr>
          <w:color w:val="483B3F"/>
          <w:sz w:val="26"/>
          <w:szCs w:val="26"/>
        </w:rPr>
        <w:t xml:space="preserve">   Таким образом, при выявлении </w:t>
      </w:r>
      <w:proofErr w:type="spellStart"/>
      <w:r w:rsidRPr="008009E4">
        <w:rPr>
          <w:color w:val="483B3F"/>
          <w:sz w:val="26"/>
          <w:szCs w:val="26"/>
        </w:rPr>
        <w:t>наркосодержащих</w:t>
      </w:r>
      <w:proofErr w:type="spellEnd"/>
      <w:r w:rsidRPr="008009E4">
        <w:rPr>
          <w:color w:val="483B3F"/>
          <w:sz w:val="26"/>
          <w:szCs w:val="26"/>
        </w:rPr>
        <w:t xml:space="preserve"> растений на своем участке, лица обязаны уничтожить данные растения. Кроме того, органы местного самоуправления также обязаны уничтожать </w:t>
      </w:r>
      <w:proofErr w:type="spellStart"/>
      <w:r w:rsidRPr="008009E4">
        <w:rPr>
          <w:color w:val="483B3F"/>
          <w:sz w:val="26"/>
          <w:szCs w:val="26"/>
        </w:rPr>
        <w:t>наркосодержащие</w:t>
      </w:r>
      <w:proofErr w:type="spellEnd"/>
      <w:r w:rsidRPr="008009E4">
        <w:rPr>
          <w:color w:val="483B3F"/>
          <w:sz w:val="26"/>
          <w:szCs w:val="26"/>
        </w:rPr>
        <w:t xml:space="preserve"> растения, если установлен факт произрастания </w:t>
      </w:r>
      <w:proofErr w:type="gramStart"/>
      <w:r w:rsidRPr="008009E4">
        <w:rPr>
          <w:color w:val="483B3F"/>
          <w:sz w:val="26"/>
          <w:szCs w:val="26"/>
        </w:rPr>
        <w:t>на землях</w:t>
      </w:r>
      <w:proofErr w:type="gramEnd"/>
      <w:r w:rsidRPr="008009E4">
        <w:rPr>
          <w:color w:val="483B3F"/>
          <w:sz w:val="26"/>
          <w:szCs w:val="26"/>
        </w:rPr>
        <w:t xml:space="preserve"> принадлежащих администрации муниципального образования.</w:t>
      </w:r>
    </w:p>
    <w:p w:rsidR="008009E4" w:rsidRPr="008009E4" w:rsidRDefault="008009E4" w:rsidP="008009E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6"/>
          <w:szCs w:val="26"/>
        </w:rPr>
      </w:pPr>
      <w:r w:rsidRPr="008009E4">
        <w:rPr>
          <w:color w:val="483B3F"/>
          <w:sz w:val="26"/>
          <w:szCs w:val="26"/>
        </w:rPr>
        <w:t xml:space="preserve">   В случае неисполнения юридическими и физическими лицами обязанности по уничтожению </w:t>
      </w:r>
      <w:proofErr w:type="spellStart"/>
      <w:r w:rsidRPr="008009E4">
        <w:rPr>
          <w:color w:val="483B3F"/>
          <w:sz w:val="26"/>
          <w:szCs w:val="26"/>
        </w:rPr>
        <w:t>наркосодержащих</w:t>
      </w:r>
      <w:proofErr w:type="spellEnd"/>
      <w:r w:rsidRPr="008009E4">
        <w:rPr>
          <w:color w:val="483B3F"/>
          <w:sz w:val="26"/>
          <w:szCs w:val="26"/>
        </w:rPr>
        <w:t xml:space="preserve"> растений должностные лица органов по контролю за оборотом наркотических средств и психотропных веществ, органов внутренних дел, органов федеральной службы безопасности, Федеральной службы по надзору в сфере здравоохранения и </w:t>
      </w:r>
      <w:proofErr w:type="gramStart"/>
      <w:r w:rsidRPr="008009E4">
        <w:rPr>
          <w:color w:val="483B3F"/>
          <w:sz w:val="26"/>
          <w:szCs w:val="26"/>
        </w:rPr>
        <w:t>социального развития</w:t>
      </w:r>
      <w:proofErr w:type="gramEnd"/>
      <w:r w:rsidRPr="008009E4">
        <w:rPr>
          <w:color w:val="483B3F"/>
          <w:sz w:val="26"/>
          <w:szCs w:val="26"/>
        </w:rPr>
        <w:t xml:space="preserve"> и ее территориальных органов (далее - уполномоченные органы) выносят предписание об уничтожении </w:t>
      </w:r>
      <w:proofErr w:type="spellStart"/>
      <w:r w:rsidRPr="008009E4">
        <w:rPr>
          <w:color w:val="483B3F"/>
          <w:sz w:val="26"/>
          <w:szCs w:val="26"/>
        </w:rPr>
        <w:t>наркосодержащих</w:t>
      </w:r>
      <w:proofErr w:type="spellEnd"/>
      <w:r w:rsidRPr="008009E4">
        <w:rPr>
          <w:color w:val="483B3F"/>
          <w:sz w:val="26"/>
          <w:szCs w:val="26"/>
        </w:rPr>
        <w:t xml:space="preserve"> растений.</w:t>
      </w:r>
    </w:p>
    <w:p w:rsidR="008009E4" w:rsidRPr="008009E4" w:rsidRDefault="008009E4" w:rsidP="008009E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6"/>
          <w:szCs w:val="26"/>
        </w:rPr>
      </w:pPr>
      <w:r w:rsidRPr="008009E4">
        <w:rPr>
          <w:color w:val="483B3F"/>
          <w:sz w:val="26"/>
          <w:szCs w:val="26"/>
        </w:rPr>
        <w:t xml:space="preserve">   Принудительное уничтожение </w:t>
      </w:r>
      <w:proofErr w:type="spellStart"/>
      <w:r w:rsidRPr="008009E4">
        <w:rPr>
          <w:color w:val="483B3F"/>
          <w:sz w:val="26"/>
          <w:szCs w:val="26"/>
        </w:rPr>
        <w:t>наркосодержащих</w:t>
      </w:r>
      <w:proofErr w:type="spellEnd"/>
      <w:r w:rsidRPr="008009E4">
        <w:rPr>
          <w:color w:val="483B3F"/>
          <w:sz w:val="26"/>
          <w:szCs w:val="26"/>
        </w:rPr>
        <w:t xml:space="preserve"> растений обеспечивает уполномоченный орган, вынесший предписание, с возмещением расходов на такое уничтожение за счет средств юридического или физического лица.</w:t>
      </w:r>
    </w:p>
    <w:p w:rsidR="008009E4" w:rsidRPr="008009E4" w:rsidRDefault="008009E4" w:rsidP="008009E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6"/>
          <w:szCs w:val="26"/>
        </w:rPr>
      </w:pPr>
      <w:r w:rsidRPr="008009E4">
        <w:rPr>
          <w:color w:val="483B3F"/>
          <w:sz w:val="26"/>
          <w:szCs w:val="26"/>
        </w:rPr>
        <w:t xml:space="preserve">   Граждане, должностные и юридические лица за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8009E4">
        <w:rPr>
          <w:color w:val="483B3F"/>
          <w:sz w:val="26"/>
          <w:szCs w:val="26"/>
        </w:rPr>
        <w:t>прекурсоры</w:t>
      </w:r>
      <w:proofErr w:type="spellEnd"/>
      <w:r w:rsidRPr="008009E4">
        <w:rPr>
          <w:color w:val="483B3F"/>
          <w:sz w:val="26"/>
          <w:szCs w:val="26"/>
        </w:rPr>
        <w:t>, после получения официального предписания уполномоченного органа могут быть привлечены к административной ответственности по статье 10.5 Кодекса Российской Федерации об административных правонарушениях.</w:t>
      </w:r>
    </w:p>
    <w:p w:rsidR="008009E4" w:rsidRPr="008009E4" w:rsidRDefault="008009E4" w:rsidP="008009E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6"/>
          <w:szCs w:val="26"/>
        </w:rPr>
      </w:pPr>
      <w:r w:rsidRPr="008009E4">
        <w:rPr>
          <w:color w:val="483B3F"/>
          <w:sz w:val="26"/>
          <w:szCs w:val="26"/>
        </w:rPr>
        <w:t>   В последнее время наркотики из конопли получили широкое распространение среди молодежи, что стало проблемой современности.</w:t>
      </w:r>
    </w:p>
    <w:p w:rsidR="008009E4" w:rsidRPr="008009E4" w:rsidRDefault="008009E4" w:rsidP="008009E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6"/>
          <w:szCs w:val="26"/>
        </w:rPr>
      </w:pPr>
      <w:r w:rsidRPr="008009E4">
        <w:rPr>
          <w:color w:val="483B3F"/>
          <w:sz w:val="26"/>
          <w:szCs w:val="26"/>
        </w:rPr>
        <w:t xml:space="preserve">   Вместе с тем, не всегда лица, осуществляющие </w:t>
      </w:r>
      <w:proofErr w:type="gramStart"/>
      <w:r w:rsidRPr="008009E4">
        <w:rPr>
          <w:color w:val="483B3F"/>
          <w:sz w:val="26"/>
          <w:szCs w:val="26"/>
        </w:rPr>
        <w:t>сбор дикорастущей конопли</w:t>
      </w:r>
      <w:proofErr w:type="gramEnd"/>
      <w:r w:rsidRPr="008009E4">
        <w:rPr>
          <w:color w:val="483B3F"/>
          <w:sz w:val="26"/>
          <w:szCs w:val="26"/>
        </w:rPr>
        <w:t xml:space="preserve"> осознают серьезность и противоправность совершаемых ими действий. Так, сбор </w:t>
      </w:r>
      <w:proofErr w:type="spellStart"/>
      <w:r w:rsidRPr="008009E4">
        <w:rPr>
          <w:color w:val="483B3F"/>
          <w:sz w:val="26"/>
          <w:szCs w:val="26"/>
        </w:rPr>
        <w:t>дикорастующей</w:t>
      </w:r>
      <w:proofErr w:type="spellEnd"/>
      <w:r w:rsidRPr="008009E4">
        <w:rPr>
          <w:color w:val="483B3F"/>
          <w:sz w:val="26"/>
          <w:szCs w:val="26"/>
        </w:rPr>
        <w:t xml:space="preserve"> конопли является уголовно наказуемым деянием, квалифицируемым как незаконное приобретение, хранение, без цели сбыта наркотических средств. При этом степень тяжести совершенного преступления и наказания зависит от массы незаконно приобретенного наркотического средства.</w:t>
      </w:r>
    </w:p>
    <w:p w:rsidR="008009E4" w:rsidRPr="008009E4" w:rsidRDefault="008009E4" w:rsidP="008009E4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6"/>
          <w:szCs w:val="26"/>
        </w:rPr>
      </w:pPr>
      <w:r w:rsidRPr="008009E4">
        <w:rPr>
          <w:color w:val="483B3F"/>
          <w:sz w:val="26"/>
          <w:szCs w:val="26"/>
        </w:rPr>
        <w:t xml:space="preserve">   Уничтожая очаги произрастания дикорастущих </w:t>
      </w:r>
      <w:proofErr w:type="spellStart"/>
      <w:r w:rsidRPr="008009E4">
        <w:rPr>
          <w:color w:val="483B3F"/>
          <w:sz w:val="26"/>
          <w:szCs w:val="26"/>
        </w:rPr>
        <w:t>наркосодержащих</w:t>
      </w:r>
      <w:proofErr w:type="spellEnd"/>
      <w:r w:rsidRPr="008009E4">
        <w:rPr>
          <w:color w:val="483B3F"/>
          <w:sz w:val="26"/>
          <w:szCs w:val="26"/>
        </w:rPr>
        <w:t xml:space="preserve"> растений, можно уберечь большое количество людей от втягивания в сети зависимости. Решение этой проблемы – задача общая. Успех дела зависит не только от властей, но и от неравнодушных граждан</w:t>
      </w:r>
    </w:p>
    <w:p w:rsidR="0006183E" w:rsidRPr="008009E4" w:rsidRDefault="0006183E" w:rsidP="008009E4">
      <w:pPr>
        <w:spacing w:after="0"/>
        <w:rPr>
          <w:sz w:val="26"/>
          <w:szCs w:val="26"/>
        </w:rPr>
      </w:pPr>
    </w:p>
    <w:sectPr w:rsidR="0006183E" w:rsidRPr="0080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E4"/>
    <w:rsid w:val="0006183E"/>
    <w:rsid w:val="0080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D1BCB-65EE-4E51-B41A-106BBE5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1</cp:revision>
  <dcterms:created xsi:type="dcterms:W3CDTF">2020-06-03T10:17:00Z</dcterms:created>
  <dcterms:modified xsi:type="dcterms:W3CDTF">2020-06-03T10:18:00Z</dcterms:modified>
</cp:coreProperties>
</file>