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1B" w:rsidRPr="00344836" w:rsidRDefault="00477D1B" w:rsidP="00477D1B">
      <w:pPr>
        <w:pStyle w:val="a3"/>
        <w:jc w:val="both"/>
        <w:rPr>
          <w:rFonts w:ascii="Times New Roman" w:hAnsi="Times New Roman"/>
          <w:sz w:val="28"/>
          <w:szCs w:val="28"/>
        </w:rPr>
      </w:pPr>
      <w:r w:rsidRPr="00344836">
        <w:rPr>
          <w:rFonts w:ascii="Times New Roman" w:hAnsi="Times New Roman"/>
          <w:sz w:val="28"/>
          <w:szCs w:val="28"/>
        </w:rPr>
        <w:t>                                                                                                       </w:t>
      </w:r>
    </w:p>
    <w:p w:rsidR="00395611" w:rsidRDefault="00395611" w:rsidP="00395611">
      <w:pPr>
        <w:jc w:val="center"/>
        <w:rPr>
          <w:rFonts w:ascii="Cambria" w:hAnsi="Cambria"/>
          <w:sz w:val="26"/>
          <w:szCs w:val="28"/>
        </w:rPr>
      </w:pPr>
    </w:p>
    <w:p w:rsidR="00395611" w:rsidRDefault="00395611" w:rsidP="00395611">
      <w:pPr>
        <w:jc w:val="center"/>
        <w:rPr>
          <w:rFonts w:ascii="Cambria" w:hAnsi="Cambria"/>
          <w:sz w:val="26"/>
          <w:szCs w:val="28"/>
        </w:rPr>
      </w:pPr>
    </w:p>
    <w:p w:rsidR="00395611" w:rsidRPr="00806FAE" w:rsidRDefault="00395611" w:rsidP="00395611">
      <w:pPr>
        <w:jc w:val="center"/>
        <w:rPr>
          <w:rFonts w:ascii="Cambria" w:hAnsi="Cambria"/>
          <w:sz w:val="26"/>
          <w:szCs w:val="28"/>
        </w:rPr>
      </w:pPr>
    </w:p>
    <w:p w:rsidR="00395611" w:rsidRPr="00876E7C" w:rsidRDefault="00395611" w:rsidP="00395611">
      <w:pPr>
        <w:pStyle w:val="a3"/>
        <w:jc w:val="center"/>
        <w:rPr>
          <w:rFonts w:ascii="Times New Roman" w:hAnsi="Times New Roman"/>
          <w:b/>
          <w:sz w:val="30"/>
          <w:szCs w:val="30"/>
        </w:rPr>
      </w:pPr>
      <w:r>
        <w:rPr>
          <w:rFonts w:ascii="Times New Roman" w:hAnsi="Times New Roman"/>
          <w:b/>
          <w:sz w:val="30"/>
          <w:szCs w:val="30"/>
        </w:rPr>
        <w:t xml:space="preserve">СОБРАНИЕ ДЕПУТАТОВ </w:t>
      </w:r>
      <w:r w:rsidRPr="00876E7C">
        <w:rPr>
          <w:rFonts w:ascii="Times New Roman" w:hAnsi="Times New Roman"/>
          <w:b/>
          <w:sz w:val="30"/>
          <w:szCs w:val="30"/>
        </w:rPr>
        <w:t>МУНИЦИПАЛЬНОГО ОБРАЗОВАНИЯ</w:t>
      </w:r>
    </w:p>
    <w:p w:rsidR="00395611" w:rsidRPr="00876E7C" w:rsidRDefault="00395611" w:rsidP="00395611">
      <w:pPr>
        <w:pStyle w:val="a3"/>
        <w:jc w:val="center"/>
        <w:rPr>
          <w:rFonts w:ascii="Times New Roman" w:hAnsi="Times New Roman"/>
          <w:b/>
          <w:sz w:val="30"/>
          <w:szCs w:val="30"/>
        </w:rPr>
      </w:pPr>
      <w:r w:rsidRPr="00876E7C">
        <w:rPr>
          <w:rFonts w:ascii="Times New Roman" w:hAnsi="Times New Roman"/>
          <w:b/>
          <w:sz w:val="30"/>
          <w:szCs w:val="30"/>
        </w:rPr>
        <w:t>«СЕЛО НОВЫЙ ЧИРКЕЙ» КИЗИЛЮРТОВСКОГО РАЙОНА РД</w:t>
      </w:r>
    </w:p>
    <w:p w:rsidR="00395611" w:rsidRPr="00AF36D3" w:rsidRDefault="00395611" w:rsidP="00395611">
      <w:pPr>
        <w:pStyle w:val="a3"/>
        <w:jc w:val="center"/>
        <w:rPr>
          <w:rFonts w:ascii="Times New Roman" w:hAnsi="Times New Roman"/>
          <w:b/>
          <w:sz w:val="36"/>
          <w:szCs w:val="36"/>
        </w:rPr>
      </w:pPr>
    </w:p>
    <w:p w:rsidR="00395611" w:rsidRPr="006372AB" w:rsidRDefault="00395611" w:rsidP="00395611">
      <w:pPr>
        <w:pStyle w:val="a3"/>
        <w:jc w:val="center"/>
        <w:rPr>
          <w:rFonts w:ascii="Times New Roman" w:hAnsi="Times New Roman"/>
          <w:b/>
          <w:sz w:val="26"/>
        </w:rPr>
      </w:pPr>
      <w:r w:rsidRPr="006372AB">
        <w:rPr>
          <w:rFonts w:ascii="Times New Roman" w:hAnsi="Times New Roman"/>
          <w:b/>
          <w:sz w:val="26"/>
        </w:rPr>
        <w:t>ПРОТОКОЛ</w:t>
      </w:r>
    </w:p>
    <w:p w:rsidR="00395611" w:rsidRPr="006372AB" w:rsidRDefault="00395611" w:rsidP="00395611">
      <w:pPr>
        <w:pStyle w:val="a3"/>
        <w:rPr>
          <w:rFonts w:ascii="Times New Roman" w:hAnsi="Times New Roman"/>
          <w:sz w:val="26"/>
          <w:szCs w:val="32"/>
        </w:rPr>
      </w:pPr>
      <w:r>
        <w:rPr>
          <w:rFonts w:ascii="Times New Roman" w:hAnsi="Times New Roman"/>
          <w:sz w:val="26"/>
          <w:szCs w:val="32"/>
        </w:rPr>
        <w:t>04. 09.2017</w:t>
      </w:r>
      <w:r w:rsidRPr="006372AB">
        <w:rPr>
          <w:rFonts w:ascii="Times New Roman" w:hAnsi="Times New Roman"/>
          <w:sz w:val="26"/>
          <w:szCs w:val="32"/>
        </w:rPr>
        <w:t xml:space="preserve">г.                                                                                   </w:t>
      </w:r>
      <w:r>
        <w:rPr>
          <w:rFonts w:ascii="Times New Roman" w:hAnsi="Times New Roman"/>
          <w:sz w:val="26"/>
          <w:szCs w:val="32"/>
        </w:rPr>
        <w:t xml:space="preserve">                                    № 014 </w:t>
      </w:r>
    </w:p>
    <w:p w:rsidR="00395611" w:rsidRPr="006372AB" w:rsidRDefault="00395611" w:rsidP="00395611">
      <w:pPr>
        <w:pStyle w:val="a3"/>
        <w:rPr>
          <w:rFonts w:ascii="Times New Roman" w:hAnsi="Times New Roman"/>
          <w:sz w:val="26"/>
        </w:rPr>
      </w:pPr>
      <w:r>
        <w:rPr>
          <w:rFonts w:ascii="Times New Roman" w:hAnsi="Times New Roman"/>
          <w:sz w:val="26"/>
        </w:rPr>
        <w:t xml:space="preserve">сессии Собрания депутатов  </w:t>
      </w:r>
    </w:p>
    <w:p w:rsidR="00395611" w:rsidRPr="006372AB" w:rsidRDefault="00395611" w:rsidP="00395611">
      <w:pPr>
        <w:pStyle w:val="a3"/>
        <w:jc w:val="center"/>
        <w:rPr>
          <w:rFonts w:ascii="Times New Roman" w:hAnsi="Times New Roman"/>
          <w:sz w:val="28"/>
          <w:szCs w:val="28"/>
        </w:rPr>
      </w:pPr>
    </w:p>
    <w:p w:rsidR="00395611" w:rsidRPr="006372AB" w:rsidRDefault="00395611" w:rsidP="00395611">
      <w:pPr>
        <w:pStyle w:val="a3"/>
        <w:rPr>
          <w:rFonts w:ascii="Times New Roman" w:hAnsi="Times New Roman"/>
          <w:sz w:val="26"/>
          <w:szCs w:val="28"/>
        </w:rPr>
      </w:pPr>
      <w:r w:rsidRPr="006372AB">
        <w:rPr>
          <w:rFonts w:ascii="Times New Roman" w:hAnsi="Times New Roman"/>
          <w:sz w:val="26"/>
          <w:szCs w:val="28"/>
        </w:rPr>
        <w:t>Пр</w:t>
      </w:r>
      <w:r>
        <w:rPr>
          <w:rFonts w:ascii="Times New Roman" w:hAnsi="Times New Roman"/>
          <w:sz w:val="26"/>
          <w:szCs w:val="28"/>
        </w:rPr>
        <w:t>едседатель – Шейхов А.Ю.</w:t>
      </w:r>
    </w:p>
    <w:p w:rsidR="00395611" w:rsidRPr="006372AB" w:rsidRDefault="00395611" w:rsidP="00395611">
      <w:pPr>
        <w:pStyle w:val="a3"/>
        <w:rPr>
          <w:rFonts w:ascii="Times New Roman" w:hAnsi="Times New Roman"/>
          <w:sz w:val="26"/>
          <w:szCs w:val="28"/>
        </w:rPr>
      </w:pPr>
      <w:r>
        <w:rPr>
          <w:rFonts w:ascii="Times New Roman" w:hAnsi="Times New Roman"/>
          <w:sz w:val="26"/>
          <w:szCs w:val="28"/>
        </w:rPr>
        <w:t>Секретарь – Гаджиева У.И..</w:t>
      </w:r>
    </w:p>
    <w:p w:rsidR="00395611" w:rsidRPr="006372AB" w:rsidRDefault="00395611" w:rsidP="00395611">
      <w:pPr>
        <w:pStyle w:val="a3"/>
        <w:rPr>
          <w:rFonts w:ascii="Times New Roman" w:hAnsi="Times New Roman"/>
          <w:sz w:val="26"/>
          <w:szCs w:val="28"/>
        </w:rPr>
      </w:pPr>
    </w:p>
    <w:p w:rsidR="00395611" w:rsidRPr="006372AB" w:rsidRDefault="00395611" w:rsidP="00395611">
      <w:pPr>
        <w:pStyle w:val="a3"/>
        <w:rPr>
          <w:rFonts w:ascii="Times New Roman" w:hAnsi="Times New Roman"/>
          <w:sz w:val="26"/>
          <w:szCs w:val="28"/>
        </w:rPr>
      </w:pPr>
      <w:r w:rsidRPr="006372AB">
        <w:rPr>
          <w:rFonts w:ascii="Times New Roman" w:hAnsi="Times New Roman"/>
          <w:sz w:val="26"/>
          <w:szCs w:val="28"/>
        </w:rPr>
        <w:t>Присутствовали:</w:t>
      </w:r>
    </w:p>
    <w:p w:rsidR="00395611" w:rsidRDefault="00395611" w:rsidP="00395611">
      <w:pPr>
        <w:pStyle w:val="a3"/>
        <w:rPr>
          <w:rFonts w:ascii="Times New Roman" w:hAnsi="Times New Roman"/>
          <w:sz w:val="26"/>
          <w:szCs w:val="28"/>
        </w:rPr>
      </w:pPr>
    </w:p>
    <w:p w:rsidR="00395611" w:rsidRDefault="00395611" w:rsidP="00395611">
      <w:pPr>
        <w:pStyle w:val="a3"/>
        <w:rPr>
          <w:rFonts w:ascii="Times New Roman" w:hAnsi="Times New Roman"/>
          <w:sz w:val="26"/>
          <w:szCs w:val="28"/>
        </w:rPr>
      </w:pPr>
      <w:r>
        <w:rPr>
          <w:rFonts w:ascii="Times New Roman" w:hAnsi="Times New Roman"/>
          <w:sz w:val="26"/>
          <w:szCs w:val="28"/>
        </w:rPr>
        <w:t>Шейхов А.Ю.</w:t>
      </w:r>
    </w:p>
    <w:p w:rsidR="00395611" w:rsidRDefault="00395611" w:rsidP="00395611">
      <w:pPr>
        <w:pStyle w:val="a3"/>
        <w:rPr>
          <w:rFonts w:ascii="Times New Roman" w:hAnsi="Times New Roman"/>
          <w:sz w:val="26"/>
          <w:szCs w:val="28"/>
        </w:rPr>
      </w:pPr>
      <w:r>
        <w:rPr>
          <w:rFonts w:ascii="Times New Roman" w:hAnsi="Times New Roman"/>
          <w:sz w:val="26"/>
          <w:szCs w:val="28"/>
        </w:rPr>
        <w:t xml:space="preserve">Гаджиева У.И. </w:t>
      </w:r>
    </w:p>
    <w:p w:rsidR="00395611" w:rsidRDefault="00395611" w:rsidP="00395611">
      <w:pPr>
        <w:pStyle w:val="a3"/>
        <w:rPr>
          <w:rFonts w:ascii="Times New Roman" w:hAnsi="Times New Roman"/>
          <w:sz w:val="26"/>
          <w:szCs w:val="28"/>
        </w:rPr>
      </w:pPr>
      <w:r>
        <w:rPr>
          <w:rFonts w:ascii="Times New Roman" w:hAnsi="Times New Roman"/>
          <w:sz w:val="26"/>
          <w:szCs w:val="28"/>
        </w:rPr>
        <w:t>Хайрулаев Г.Х.</w:t>
      </w:r>
    </w:p>
    <w:p w:rsidR="00395611" w:rsidRDefault="00395611" w:rsidP="00395611">
      <w:pPr>
        <w:pStyle w:val="a3"/>
        <w:rPr>
          <w:rFonts w:ascii="Times New Roman" w:hAnsi="Times New Roman"/>
          <w:sz w:val="26"/>
          <w:szCs w:val="28"/>
        </w:rPr>
      </w:pPr>
      <w:r>
        <w:rPr>
          <w:rFonts w:ascii="Times New Roman" w:hAnsi="Times New Roman"/>
          <w:sz w:val="26"/>
          <w:szCs w:val="28"/>
        </w:rPr>
        <w:t xml:space="preserve">Гаджиев М.Х. </w:t>
      </w:r>
    </w:p>
    <w:p w:rsidR="00395611" w:rsidRPr="006372AB" w:rsidRDefault="00395611" w:rsidP="00395611">
      <w:pPr>
        <w:pStyle w:val="a3"/>
        <w:rPr>
          <w:rFonts w:ascii="Times New Roman" w:hAnsi="Times New Roman"/>
          <w:sz w:val="26"/>
          <w:szCs w:val="28"/>
        </w:rPr>
      </w:pPr>
      <w:r w:rsidRPr="006372AB">
        <w:rPr>
          <w:rFonts w:ascii="Times New Roman" w:hAnsi="Times New Roman"/>
          <w:sz w:val="26"/>
          <w:szCs w:val="28"/>
        </w:rPr>
        <w:t>Кадиев Р.З</w:t>
      </w:r>
      <w:r>
        <w:rPr>
          <w:rFonts w:ascii="Times New Roman" w:hAnsi="Times New Roman"/>
          <w:sz w:val="26"/>
          <w:szCs w:val="28"/>
        </w:rPr>
        <w:t>.</w:t>
      </w:r>
    </w:p>
    <w:p w:rsidR="00395611" w:rsidRDefault="00395611" w:rsidP="00395611">
      <w:pPr>
        <w:pStyle w:val="a3"/>
        <w:rPr>
          <w:rFonts w:ascii="Times New Roman" w:hAnsi="Times New Roman"/>
          <w:sz w:val="26"/>
          <w:szCs w:val="28"/>
        </w:rPr>
      </w:pPr>
      <w:r>
        <w:rPr>
          <w:rFonts w:ascii="Times New Roman" w:hAnsi="Times New Roman"/>
          <w:sz w:val="26"/>
          <w:szCs w:val="28"/>
        </w:rPr>
        <w:t>Меджидов Г.А.</w:t>
      </w:r>
    </w:p>
    <w:p w:rsidR="00395611" w:rsidRDefault="00395611" w:rsidP="00395611">
      <w:pPr>
        <w:pStyle w:val="a3"/>
        <w:rPr>
          <w:rFonts w:ascii="Times New Roman" w:hAnsi="Times New Roman"/>
          <w:sz w:val="26"/>
          <w:szCs w:val="28"/>
        </w:rPr>
      </w:pPr>
      <w:r>
        <w:rPr>
          <w:rFonts w:ascii="Times New Roman" w:hAnsi="Times New Roman"/>
          <w:sz w:val="26"/>
          <w:szCs w:val="28"/>
        </w:rPr>
        <w:t>Дибиров Ш.Г.</w:t>
      </w:r>
      <w:r w:rsidRPr="00FB24EB">
        <w:rPr>
          <w:rFonts w:ascii="Times New Roman" w:hAnsi="Times New Roman"/>
          <w:sz w:val="26"/>
          <w:szCs w:val="28"/>
        </w:rPr>
        <w:t xml:space="preserve"> </w:t>
      </w:r>
    </w:p>
    <w:p w:rsidR="00395611" w:rsidRDefault="00395611" w:rsidP="00395611">
      <w:pPr>
        <w:pStyle w:val="a3"/>
        <w:rPr>
          <w:rFonts w:ascii="Times New Roman" w:hAnsi="Times New Roman"/>
          <w:sz w:val="26"/>
          <w:szCs w:val="28"/>
        </w:rPr>
      </w:pPr>
      <w:r>
        <w:rPr>
          <w:rFonts w:ascii="Times New Roman" w:hAnsi="Times New Roman"/>
          <w:sz w:val="26"/>
          <w:szCs w:val="28"/>
        </w:rPr>
        <w:t xml:space="preserve">Сурхаев Ч.М. </w:t>
      </w:r>
    </w:p>
    <w:p w:rsidR="00395611" w:rsidRPr="006372AB" w:rsidRDefault="00395611" w:rsidP="00395611">
      <w:pPr>
        <w:pStyle w:val="a3"/>
        <w:rPr>
          <w:rFonts w:ascii="Times New Roman" w:hAnsi="Times New Roman"/>
          <w:sz w:val="26"/>
          <w:szCs w:val="28"/>
        </w:rPr>
      </w:pPr>
      <w:r>
        <w:rPr>
          <w:rFonts w:ascii="Times New Roman" w:hAnsi="Times New Roman"/>
          <w:sz w:val="26"/>
          <w:szCs w:val="28"/>
        </w:rPr>
        <w:t xml:space="preserve">Нестуров Д.Г. </w:t>
      </w:r>
    </w:p>
    <w:p w:rsidR="00395611" w:rsidRPr="006372AB" w:rsidRDefault="00395611" w:rsidP="00395611">
      <w:pPr>
        <w:pStyle w:val="a3"/>
        <w:rPr>
          <w:rFonts w:ascii="Times New Roman" w:hAnsi="Times New Roman"/>
          <w:sz w:val="26"/>
          <w:szCs w:val="28"/>
        </w:rPr>
      </w:pPr>
      <w:r>
        <w:rPr>
          <w:rFonts w:ascii="Times New Roman" w:hAnsi="Times New Roman"/>
          <w:sz w:val="26"/>
          <w:szCs w:val="28"/>
        </w:rPr>
        <w:t xml:space="preserve">Исмаилгаджиев О.М. </w:t>
      </w:r>
    </w:p>
    <w:p w:rsidR="00395611" w:rsidRDefault="00395611" w:rsidP="00395611">
      <w:pPr>
        <w:pStyle w:val="a3"/>
        <w:rPr>
          <w:rFonts w:ascii="Times New Roman" w:hAnsi="Times New Roman"/>
          <w:sz w:val="26"/>
          <w:szCs w:val="28"/>
        </w:rPr>
      </w:pPr>
      <w:r>
        <w:rPr>
          <w:rFonts w:ascii="Times New Roman" w:hAnsi="Times New Roman"/>
          <w:sz w:val="26"/>
          <w:szCs w:val="28"/>
        </w:rPr>
        <w:t>Шахбанов А.Ш.</w:t>
      </w:r>
    </w:p>
    <w:p w:rsidR="00395611" w:rsidRDefault="00395611" w:rsidP="00395611">
      <w:pPr>
        <w:pStyle w:val="a3"/>
        <w:rPr>
          <w:rFonts w:ascii="Times New Roman" w:hAnsi="Times New Roman"/>
          <w:sz w:val="26"/>
          <w:szCs w:val="28"/>
        </w:rPr>
      </w:pPr>
      <w:r>
        <w:rPr>
          <w:rFonts w:ascii="Times New Roman" w:hAnsi="Times New Roman"/>
          <w:sz w:val="26"/>
          <w:szCs w:val="28"/>
        </w:rPr>
        <w:t>Муртазалиев Н.Р.</w:t>
      </w:r>
    </w:p>
    <w:p w:rsidR="00395611" w:rsidRDefault="00395611" w:rsidP="00395611">
      <w:pPr>
        <w:pStyle w:val="a3"/>
        <w:rPr>
          <w:rFonts w:ascii="Times New Roman" w:hAnsi="Times New Roman"/>
          <w:sz w:val="26"/>
          <w:szCs w:val="28"/>
        </w:rPr>
      </w:pPr>
      <w:r>
        <w:rPr>
          <w:rFonts w:ascii="Times New Roman" w:hAnsi="Times New Roman"/>
          <w:sz w:val="26"/>
          <w:szCs w:val="28"/>
        </w:rPr>
        <w:t>Тагиров С.И.</w:t>
      </w:r>
    </w:p>
    <w:p w:rsidR="00395611" w:rsidRDefault="00395611" w:rsidP="00395611">
      <w:pPr>
        <w:pStyle w:val="a3"/>
        <w:rPr>
          <w:rFonts w:ascii="Times New Roman" w:hAnsi="Times New Roman"/>
          <w:sz w:val="26"/>
          <w:szCs w:val="28"/>
        </w:rPr>
      </w:pPr>
      <w:r>
        <w:rPr>
          <w:rFonts w:ascii="Times New Roman" w:hAnsi="Times New Roman"/>
          <w:sz w:val="26"/>
          <w:szCs w:val="28"/>
        </w:rPr>
        <w:t xml:space="preserve">Сайпулаев К.К. </w:t>
      </w:r>
    </w:p>
    <w:p w:rsidR="00395611" w:rsidRDefault="00395611" w:rsidP="00395611">
      <w:pPr>
        <w:pStyle w:val="a3"/>
        <w:rPr>
          <w:rFonts w:ascii="Times New Roman" w:hAnsi="Times New Roman"/>
          <w:sz w:val="26"/>
          <w:szCs w:val="28"/>
        </w:rPr>
      </w:pPr>
    </w:p>
    <w:p w:rsidR="00395611" w:rsidRDefault="00395611" w:rsidP="00395611">
      <w:pPr>
        <w:pStyle w:val="a3"/>
        <w:rPr>
          <w:rFonts w:ascii="Times New Roman" w:hAnsi="Times New Roman"/>
          <w:sz w:val="26"/>
          <w:szCs w:val="28"/>
        </w:rPr>
      </w:pPr>
      <w:r>
        <w:rPr>
          <w:rFonts w:ascii="Times New Roman" w:hAnsi="Times New Roman"/>
          <w:sz w:val="26"/>
          <w:szCs w:val="28"/>
        </w:rPr>
        <w:t>Отсутствовали:</w:t>
      </w:r>
    </w:p>
    <w:p w:rsidR="00395611" w:rsidRDefault="00395611" w:rsidP="00395611">
      <w:pPr>
        <w:pStyle w:val="a3"/>
        <w:rPr>
          <w:rFonts w:ascii="Times New Roman" w:hAnsi="Times New Roman"/>
          <w:sz w:val="26"/>
          <w:szCs w:val="28"/>
        </w:rPr>
      </w:pPr>
    </w:p>
    <w:p w:rsidR="00395611" w:rsidRDefault="00395611" w:rsidP="00395611">
      <w:pPr>
        <w:pStyle w:val="a3"/>
        <w:rPr>
          <w:rFonts w:ascii="Times New Roman" w:hAnsi="Times New Roman"/>
          <w:sz w:val="26"/>
          <w:szCs w:val="28"/>
        </w:rPr>
      </w:pPr>
    </w:p>
    <w:p w:rsidR="00395611" w:rsidRDefault="00395611" w:rsidP="00395611">
      <w:pPr>
        <w:pStyle w:val="a3"/>
        <w:rPr>
          <w:rFonts w:ascii="Times New Roman" w:hAnsi="Times New Roman"/>
          <w:sz w:val="26"/>
          <w:szCs w:val="28"/>
        </w:rPr>
      </w:pPr>
      <w:r>
        <w:rPr>
          <w:rFonts w:ascii="Times New Roman" w:hAnsi="Times New Roman"/>
          <w:sz w:val="26"/>
          <w:szCs w:val="28"/>
        </w:rPr>
        <w:t>Приглашенные:</w:t>
      </w:r>
    </w:p>
    <w:p w:rsidR="00395611" w:rsidRPr="006372AB" w:rsidRDefault="00395611" w:rsidP="00395611">
      <w:pPr>
        <w:pStyle w:val="a3"/>
        <w:rPr>
          <w:rFonts w:ascii="Times New Roman" w:hAnsi="Times New Roman"/>
          <w:sz w:val="26"/>
          <w:szCs w:val="28"/>
        </w:rPr>
      </w:pPr>
    </w:p>
    <w:p w:rsidR="00395611" w:rsidRPr="006372AB" w:rsidRDefault="00395611" w:rsidP="00395611">
      <w:pPr>
        <w:pStyle w:val="a3"/>
        <w:rPr>
          <w:rFonts w:ascii="Times New Roman" w:hAnsi="Times New Roman"/>
          <w:sz w:val="26"/>
          <w:szCs w:val="28"/>
        </w:rPr>
      </w:pPr>
      <w:r w:rsidRPr="006372AB">
        <w:rPr>
          <w:rFonts w:ascii="Times New Roman" w:hAnsi="Times New Roman"/>
          <w:sz w:val="26"/>
          <w:szCs w:val="28"/>
        </w:rPr>
        <w:t>ПОВЕСТКА ДНЯ:</w:t>
      </w:r>
    </w:p>
    <w:p w:rsidR="00395611" w:rsidRPr="006372AB" w:rsidRDefault="00395611" w:rsidP="00395611">
      <w:pPr>
        <w:pStyle w:val="a3"/>
        <w:rPr>
          <w:rFonts w:ascii="Times New Roman" w:hAnsi="Times New Roman"/>
          <w:sz w:val="26"/>
          <w:szCs w:val="32"/>
        </w:rPr>
      </w:pPr>
      <w:r w:rsidRPr="006372AB">
        <w:rPr>
          <w:rFonts w:ascii="Times New Roman" w:hAnsi="Times New Roman"/>
          <w:sz w:val="26"/>
          <w:szCs w:val="32"/>
        </w:rPr>
        <w:t xml:space="preserve">      </w:t>
      </w:r>
    </w:p>
    <w:p w:rsidR="00395611" w:rsidRPr="006372AB" w:rsidRDefault="00395611" w:rsidP="00395611">
      <w:pPr>
        <w:pStyle w:val="a3"/>
        <w:rPr>
          <w:rFonts w:ascii="Times New Roman" w:hAnsi="Times New Roman"/>
          <w:sz w:val="26"/>
          <w:szCs w:val="32"/>
        </w:rPr>
      </w:pPr>
      <w:r>
        <w:rPr>
          <w:rFonts w:ascii="Times New Roman" w:hAnsi="Times New Roman"/>
          <w:sz w:val="26"/>
          <w:szCs w:val="32"/>
        </w:rPr>
        <w:t>Об отмене решения Собрания депутатов от 24.04.2017г. № 030.</w:t>
      </w:r>
    </w:p>
    <w:p w:rsidR="00395611" w:rsidRDefault="00395611" w:rsidP="00395611">
      <w:pPr>
        <w:pStyle w:val="a3"/>
        <w:rPr>
          <w:rFonts w:ascii="Times New Roman" w:hAnsi="Times New Roman"/>
          <w:sz w:val="26"/>
          <w:szCs w:val="32"/>
        </w:rPr>
      </w:pPr>
    </w:p>
    <w:p w:rsidR="00395611" w:rsidRPr="006372AB" w:rsidRDefault="00395611" w:rsidP="00395611">
      <w:pPr>
        <w:pStyle w:val="a3"/>
        <w:rPr>
          <w:rFonts w:ascii="Times New Roman" w:hAnsi="Times New Roman"/>
          <w:sz w:val="26"/>
          <w:szCs w:val="32"/>
        </w:rPr>
      </w:pPr>
      <w:r w:rsidRPr="006372AB">
        <w:rPr>
          <w:rFonts w:ascii="Times New Roman" w:hAnsi="Times New Roman"/>
          <w:sz w:val="26"/>
          <w:szCs w:val="32"/>
        </w:rPr>
        <w:t xml:space="preserve"> </w:t>
      </w:r>
    </w:p>
    <w:p w:rsidR="00395611" w:rsidRPr="006372AB" w:rsidRDefault="00395611" w:rsidP="00395611">
      <w:pPr>
        <w:pStyle w:val="a3"/>
        <w:jc w:val="both"/>
        <w:rPr>
          <w:rFonts w:ascii="Times New Roman" w:hAnsi="Times New Roman"/>
          <w:sz w:val="26"/>
          <w:szCs w:val="32"/>
        </w:rPr>
      </w:pPr>
      <w:r>
        <w:rPr>
          <w:rFonts w:ascii="Times New Roman" w:hAnsi="Times New Roman"/>
          <w:sz w:val="26"/>
          <w:szCs w:val="32"/>
        </w:rPr>
        <w:t>1</w:t>
      </w:r>
      <w:r w:rsidRPr="006372AB">
        <w:rPr>
          <w:rFonts w:ascii="Times New Roman" w:hAnsi="Times New Roman"/>
          <w:sz w:val="26"/>
          <w:szCs w:val="32"/>
        </w:rPr>
        <w:t>.СЛУШАЛИ:</w:t>
      </w:r>
    </w:p>
    <w:p w:rsidR="00395611" w:rsidRDefault="00395611" w:rsidP="00395611">
      <w:pPr>
        <w:pStyle w:val="a3"/>
        <w:jc w:val="both"/>
        <w:rPr>
          <w:rFonts w:ascii="Times New Roman" w:hAnsi="Times New Roman"/>
          <w:sz w:val="26"/>
          <w:szCs w:val="32"/>
        </w:rPr>
      </w:pPr>
      <w:r>
        <w:rPr>
          <w:rFonts w:ascii="Times New Roman" w:hAnsi="Times New Roman"/>
          <w:sz w:val="26"/>
          <w:szCs w:val="32"/>
        </w:rPr>
        <w:t xml:space="preserve">Шейхов А.Ю. – Акции ПАО «Русгидро», принадлежащие МО «Село Новый Чиркей», были в феврале 2012г. незаконно переданы бывшим главой МО «Село Новый Чиркей» Магомирзаевым Г.А. ООО «Магма-М» в собственность. В марте того же года наши акции были проданы через биржу, и с тех пор мы остались и без ценных бумаг, и без обещанных по договору займа финансовых средств в размере 1 000 000(одного миллиона) рублей в год. Как стало известно из правоохранительных органов, у села нет никаких шансов </w:t>
      </w:r>
      <w:r>
        <w:rPr>
          <w:rFonts w:ascii="Times New Roman" w:hAnsi="Times New Roman"/>
          <w:sz w:val="26"/>
          <w:szCs w:val="32"/>
        </w:rPr>
        <w:lastRenderedPageBreak/>
        <w:t>вернуть акции, так как акции проданы, и у генерального директора ООО «Магма-М» нет  возможности их купить, чтобы нам вернуть. Он предлагает, чтобы хоть как-то компенсировать нанесенный нам колоссальный ущерб, имеющийся у него 2-этажным нежилым зданием площадью 1400 м</w:t>
      </w:r>
      <w:r>
        <w:rPr>
          <w:rFonts w:ascii="Times New Roman" w:hAnsi="Times New Roman"/>
          <w:sz w:val="26"/>
          <w:szCs w:val="32"/>
          <w:vertAlign w:val="superscript"/>
        </w:rPr>
        <w:t>2</w:t>
      </w:r>
      <w:r>
        <w:rPr>
          <w:rFonts w:ascii="Times New Roman" w:hAnsi="Times New Roman"/>
          <w:sz w:val="26"/>
          <w:szCs w:val="32"/>
        </w:rPr>
        <w:t xml:space="preserve"> и земельным участком 1000 м</w:t>
      </w:r>
      <w:r>
        <w:rPr>
          <w:rFonts w:ascii="Times New Roman" w:hAnsi="Times New Roman"/>
          <w:sz w:val="26"/>
          <w:szCs w:val="32"/>
          <w:vertAlign w:val="superscript"/>
        </w:rPr>
        <w:t>2</w:t>
      </w:r>
      <w:r>
        <w:rPr>
          <w:rFonts w:ascii="Times New Roman" w:hAnsi="Times New Roman"/>
          <w:sz w:val="26"/>
          <w:szCs w:val="32"/>
        </w:rPr>
        <w:t>. Есть две возможности: взять что дают или идти до конца и дожидаться появления возможности у ООО «Магма-М» вернуть наше имущество. Прошу депутатов высказаться. Предлагаю по именное голосование.</w:t>
      </w:r>
    </w:p>
    <w:p w:rsidR="00395611" w:rsidRDefault="00395611" w:rsidP="00395611">
      <w:pPr>
        <w:pStyle w:val="a3"/>
        <w:jc w:val="both"/>
        <w:rPr>
          <w:rFonts w:ascii="Times New Roman" w:hAnsi="Times New Roman"/>
          <w:sz w:val="26"/>
          <w:szCs w:val="32"/>
        </w:rPr>
      </w:pPr>
      <w:r>
        <w:rPr>
          <w:rFonts w:ascii="Times New Roman" w:hAnsi="Times New Roman"/>
          <w:sz w:val="26"/>
          <w:szCs w:val="32"/>
        </w:rPr>
        <w:t>Дибиров Ш.Г. – к сожалению, боюсь, если это здание не возьмем, останемся без ничего. Поэтому я предлагаю взять что дают.</w:t>
      </w:r>
    </w:p>
    <w:p w:rsidR="00395611" w:rsidRDefault="00395611" w:rsidP="00395611">
      <w:pPr>
        <w:pStyle w:val="a3"/>
        <w:jc w:val="both"/>
        <w:rPr>
          <w:rFonts w:ascii="Times New Roman" w:hAnsi="Times New Roman"/>
          <w:sz w:val="26"/>
          <w:szCs w:val="32"/>
        </w:rPr>
      </w:pPr>
      <w:r>
        <w:rPr>
          <w:rFonts w:ascii="Times New Roman" w:hAnsi="Times New Roman"/>
          <w:sz w:val="26"/>
          <w:szCs w:val="32"/>
        </w:rPr>
        <w:t>Нестуров Д.Г. – гражданские дела могут длится годами. Знаем, что Алиев М. лицо подставное, и у него нечего брать. Я за здание.</w:t>
      </w:r>
    </w:p>
    <w:p w:rsidR="00395611" w:rsidRDefault="00395611" w:rsidP="00395611">
      <w:pPr>
        <w:pStyle w:val="a3"/>
        <w:jc w:val="both"/>
        <w:rPr>
          <w:rFonts w:ascii="Times New Roman" w:hAnsi="Times New Roman"/>
          <w:sz w:val="26"/>
          <w:szCs w:val="32"/>
        </w:rPr>
      </w:pPr>
      <w:r>
        <w:rPr>
          <w:rFonts w:ascii="Times New Roman" w:hAnsi="Times New Roman"/>
          <w:sz w:val="26"/>
          <w:szCs w:val="32"/>
        </w:rPr>
        <w:t>Гаджиев М.Х. – я буду голосовать против. Надо идти до конца и требовать свое имущество.</w:t>
      </w:r>
    </w:p>
    <w:p w:rsidR="00395611" w:rsidRDefault="00395611" w:rsidP="00395611">
      <w:pPr>
        <w:pStyle w:val="a3"/>
        <w:jc w:val="both"/>
        <w:rPr>
          <w:rFonts w:ascii="Times New Roman" w:hAnsi="Times New Roman"/>
          <w:sz w:val="26"/>
          <w:szCs w:val="32"/>
        </w:rPr>
      </w:pPr>
      <w:r>
        <w:rPr>
          <w:rFonts w:ascii="Times New Roman" w:hAnsi="Times New Roman"/>
          <w:sz w:val="26"/>
          <w:szCs w:val="32"/>
        </w:rPr>
        <w:t xml:space="preserve">Гаджиева У.И. – я категорически против здания. Пусть возвращает наши бумаги. </w:t>
      </w:r>
    </w:p>
    <w:p w:rsidR="00395611" w:rsidRDefault="00395611" w:rsidP="00395611">
      <w:pPr>
        <w:pStyle w:val="a3"/>
        <w:jc w:val="both"/>
        <w:rPr>
          <w:rFonts w:ascii="Times New Roman" w:hAnsi="Times New Roman"/>
          <w:sz w:val="26"/>
          <w:szCs w:val="32"/>
        </w:rPr>
      </w:pPr>
      <w:r>
        <w:rPr>
          <w:rFonts w:ascii="Times New Roman" w:hAnsi="Times New Roman"/>
          <w:sz w:val="26"/>
          <w:szCs w:val="32"/>
        </w:rPr>
        <w:t xml:space="preserve">Сурхаев Ч.М. – по моему мнению, нас доблестный Гамзат Алиханович оставил «с носом». Поэтому надо согласиться на предложение ООО «Магма-М».  </w:t>
      </w:r>
    </w:p>
    <w:p w:rsidR="00395611" w:rsidRDefault="00395611" w:rsidP="00395611">
      <w:pPr>
        <w:pStyle w:val="a3"/>
        <w:jc w:val="both"/>
        <w:rPr>
          <w:rFonts w:ascii="Times New Roman" w:hAnsi="Times New Roman"/>
          <w:sz w:val="26"/>
          <w:szCs w:val="32"/>
        </w:rPr>
      </w:pPr>
      <w:r>
        <w:rPr>
          <w:rFonts w:ascii="Times New Roman" w:hAnsi="Times New Roman"/>
          <w:sz w:val="26"/>
          <w:szCs w:val="32"/>
        </w:rPr>
        <w:t>Меджидов Г.А. – конечно, приходится выбирать между плохим и очень плохим. Я поэтому за взятие этого здания.</w:t>
      </w:r>
    </w:p>
    <w:p w:rsidR="00395611" w:rsidRDefault="00395611" w:rsidP="00395611">
      <w:pPr>
        <w:pStyle w:val="a3"/>
        <w:jc w:val="both"/>
        <w:rPr>
          <w:rFonts w:ascii="Times New Roman" w:hAnsi="Times New Roman"/>
          <w:sz w:val="26"/>
          <w:szCs w:val="32"/>
        </w:rPr>
      </w:pPr>
      <w:r>
        <w:rPr>
          <w:rFonts w:ascii="Times New Roman" w:hAnsi="Times New Roman"/>
          <w:sz w:val="26"/>
          <w:szCs w:val="32"/>
        </w:rPr>
        <w:t>Шахбанов А.Ш. – я против всяких компромиссов. Нельзя брать что дают без согласования с избирателями. Надо бороться до конца.</w:t>
      </w:r>
    </w:p>
    <w:p w:rsidR="00395611" w:rsidRPr="00616C0B" w:rsidRDefault="00395611" w:rsidP="00395611">
      <w:pPr>
        <w:pStyle w:val="a3"/>
        <w:jc w:val="both"/>
        <w:rPr>
          <w:rFonts w:ascii="Times New Roman" w:hAnsi="Times New Roman"/>
          <w:sz w:val="26"/>
          <w:szCs w:val="16"/>
        </w:rPr>
      </w:pPr>
      <w:r>
        <w:rPr>
          <w:rFonts w:ascii="Times New Roman" w:hAnsi="Times New Roman"/>
          <w:sz w:val="26"/>
          <w:szCs w:val="32"/>
        </w:rPr>
        <w:t xml:space="preserve">Исмаилгаджиев О.М. – я тоже с трудом могу согласиться с предложением должника. Но опять-таки не хочется оставаться без ничего. Поэтому, думаю, здание можно взять.  </w:t>
      </w:r>
    </w:p>
    <w:p w:rsidR="00395611" w:rsidRDefault="00395611" w:rsidP="00395611">
      <w:pPr>
        <w:pStyle w:val="a3"/>
        <w:jc w:val="both"/>
        <w:rPr>
          <w:rFonts w:ascii="Times New Roman" w:hAnsi="Times New Roman"/>
          <w:sz w:val="26"/>
          <w:szCs w:val="32"/>
        </w:rPr>
      </w:pPr>
    </w:p>
    <w:p w:rsidR="00395611" w:rsidRDefault="00395611" w:rsidP="00395611">
      <w:pPr>
        <w:pStyle w:val="a3"/>
        <w:jc w:val="both"/>
        <w:rPr>
          <w:rFonts w:ascii="Times New Roman" w:hAnsi="Times New Roman"/>
          <w:sz w:val="26"/>
          <w:szCs w:val="32"/>
        </w:rPr>
      </w:pPr>
      <w:r>
        <w:rPr>
          <w:rFonts w:ascii="Times New Roman" w:hAnsi="Times New Roman"/>
          <w:sz w:val="26"/>
          <w:szCs w:val="32"/>
        </w:rPr>
        <w:t xml:space="preserve">РЕШИЛИ: </w:t>
      </w:r>
    </w:p>
    <w:p w:rsidR="00395611" w:rsidRDefault="00395611" w:rsidP="00395611">
      <w:pPr>
        <w:pStyle w:val="a3"/>
        <w:jc w:val="both"/>
        <w:rPr>
          <w:rFonts w:ascii="Times New Roman" w:hAnsi="Times New Roman"/>
          <w:sz w:val="26"/>
          <w:szCs w:val="32"/>
        </w:rPr>
      </w:pPr>
      <w:r>
        <w:rPr>
          <w:rFonts w:ascii="Times New Roman" w:hAnsi="Times New Roman"/>
          <w:sz w:val="26"/>
          <w:szCs w:val="32"/>
        </w:rPr>
        <w:t>Учитывая сложившуюся вокруг судьбы отчужденных акций «РусГидро» в количестве 50 327 113 штук номиналом 1 рубль каждая:</w:t>
      </w:r>
    </w:p>
    <w:p w:rsidR="00395611" w:rsidRDefault="00395611" w:rsidP="00395611">
      <w:pPr>
        <w:pStyle w:val="a3"/>
        <w:numPr>
          <w:ilvl w:val="0"/>
          <w:numId w:val="5"/>
        </w:numPr>
        <w:jc w:val="both"/>
        <w:rPr>
          <w:rFonts w:ascii="Times New Roman" w:hAnsi="Times New Roman"/>
          <w:sz w:val="26"/>
          <w:szCs w:val="32"/>
        </w:rPr>
      </w:pPr>
      <w:r>
        <w:rPr>
          <w:rFonts w:ascii="Times New Roman" w:hAnsi="Times New Roman"/>
          <w:sz w:val="26"/>
          <w:szCs w:val="32"/>
        </w:rPr>
        <w:t>Решение Собрания депутатов от 24.04.2017г. № 030 о принятии не жилого 2-х</w:t>
      </w:r>
    </w:p>
    <w:p w:rsidR="00395611" w:rsidRDefault="00395611" w:rsidP="00395611">
      <w:pPr>
        <w:pStyle w:val="a3"/>
        <w:jc w:val="both"/>
        <w:rPr>
          <w:rFonts w:ascii="Times New Roman" w:hAnsi="Times New Roman"/>
          <w:sz w:val="26"/>
          <w:szCs w:val="32"/>
        </w:rPr>
      </w:pPr>
      <w:r>
        <w:rPr>
          <w:rFonts w:ascii="Times New Roman" w:hAnsi="Times New Roman"/>
          <w:sz w:val="26"/>
          <w:szCs w:val="32"/>
        </w:rPr>
        <w:t>этажного здания площадью 1400м</w:t>
      </w:r>
      <w:r>
        <w:rPr>
          <w:rFonts w:ascii="Times New Roman" w:hAnsi="Times New Roman"/>
          <w:sz w:val="26"/>
          <w:szCs w:val="32"/>
          <w:vertAlign w:val="superscript"/>
        </w:rPr>
        <w:t>2</w:t>
      </w:r>
      <w:r>
        <w:rPr>
          <w:rFonts w:ascii="Times New Roman" w:hAnsi="Times New Roman"/>
          <w:sz w:val="26"/>
          <w:szCs w:val="32"/>
        </w:rPr>
        <w:t xml:space="preserve"> с земельным участком площадью 1000м</w:t>
      </w:r>
      <w:r>
        <w:rPr>
          <w:rFonts w:ascii="Times New Roman" w:hAnsi="Times New Roman"/>
          <w:sz w:val="26"/>
          <w:szCs w:val="32"/>
          <w:vertAlign w:val="superscript"/>
        </w:rPr>
        <w:t>2</w:t>
      </w:r>
      <w:r>
        <w:rPr>
          <w:rFonts w:ascii="Times New Roman" w:hAnsi="Times New Roman"/>
          <w:sz w:val="26"/>
          <w:szCs w:val="32"/>
        </w:rPr>
        <w:t xml:space="preserve"> в г.Буйнакске в качестве полной компенсации  причиненного бывшим главой МО «Село Новый Чиркей» Магомирзаевым Г.А. МО «Село Новый Чиркей» ущерба на сумму 56 327 113 рублей путем незаконного отчуждения принадлежащих МО «Село Новый Чиркей» акций ПАО «РусГидро» в количестве 50 327 113 штук и 6000000 рублей как упущенную выгоду за не полученные в течении 6 последних лет дивиденды отменить.</w:t>
      </w:r>
    </w:p>
    <w:p w:rsidR="00395611" w:rsidRDefault="00395611" w:rsidP="00395611">
      <w:pPr>
        <w:pStyle w:val="a3"/>
        <w:numPr>
          <w:ilvl w:val="0"/>
          <w:numId w:val="5"/>
        </w:numPr>
        <w:jc w:val="both"/>
        <w:rPr>
          <w:rFonts w:ascii="Times New Roman" w:hAnsi="Times New Roman"/>
          <w:sz w:val="26"/>
          <w:szCs w:val="32"/>
        </w:rPr>
      </w:pPr>
      <w:r>
        <w:rPr>
          <w:rFonts w:ascii="Times New Roman" w:hAnsi="Times New Roman"/>
          <w:sz w:val="26"/>
          <w:szCs w:val="32"/>
        </w:rPr>
        <w:t xml:space="preserve">Предъявить бывшему  главе МО «Село Новый Чиркей» Магомирзаеву Г.А. иск о </w:t>
      </w:r>
    </w:p>
    <w:p w:rsidR="00395611" w:rsidRPr="008F1BE9" w:rsidRDefault="00395611" w:rsidP="00395611">
      <w:pPr>
        <w:pStyle w:val="a3"/>
        <w:jc w:val="both"/>
        <w:rPr>
          <w:rFonts w:ascii="Times New Roman" w:hAnsi="Times New Roman"/>
          <w:sz w:val="26"/>
          <w:szCs w:val="32"/>
        </w:rPr>
      </w:pPr>
      <w:r>
        <w:rPr>
          <w:rFonts w:ascii="Times New Roman" w:hAnsi="Times New Roman"/>
          <w:sz w:val="26"/>
          <w:szCs w:val="32"/>
        </w:rPr>
        <w:t xml:space="preserve">полном восстановлении причинного МО «Село Новый Чиркей» ущерба на сумму 56 327 113 рублей, которые составляет сумму проданных 50 327 113акций «РусГидро» номиналом 1 рубль каждая и 6000000 рублей упущенной выгоды как не полученная выгода за не полученные последние 6 лет дивиденды. </w:t>
      </w:r>
    </w:p>
    <w:p w:rsidR="00395611" w:rsidRPr="004114B9" w:rsidRDefault="00395611" w:rsidP="00395611">
      <w:pPr>
        <w:pStyle w:val="a3"/>
        <w:jc w:val="both"/>
        <w:rPr>
          <w:rFonts w:ascii="Times New Roman" w:hAnsi="Times New Roman"/>
          <w:sz w:val="26"/>
          <w:szCs w:val="32"/>
        </w:rPr>
      </w:pPr>
    </w:p>
    <w:p w:rsidR="00395611" w:rsidRPr="006372AB" w:rsidRDefault="00395611" w:rsidP="00395611">
      <w:pPr>
        <w:pStyle w:val="a3"/>
        <w:jc w:val="both"/>
        <w:rPr>
          <w:rFonts w:ascii="Times New Roman" w:hAnsi="Times New Roman"/>
          <w:sz w:val="26"/>
          <w:szCs w:val="32"/>
        </w:rPr>
      </w:pPr>
      <w:r w:rsidRPr="006372AB">
        <w:rPr>
          <w:rFonts w:ascii="Times New Roman" w:hAnsi="Times New Roman"/>
          <w:sz w:val="26"/>
          <w:szCs w:val="32"/>
        </w:rPr>
        <w:t>ГОЛОСОВАЛИ:</w:t>
      </w:r>
    </w:p>
    <w:p w:rsidR="00395611" w:rsidRPr="006372AB" w:rsidRDefault="00395611" w:rsidP="00395611">
      <w:pPr>
        <w:pStyle w:val="a3"/>
        <w:jc w:val="both"/>
        <w:rPr>
          <w:rFonts w:ascii="Times New Roman" w:hAnsi="Times New Roman"/>
          <w:sz w:val="26"/>
          <w:szCs w:val="32"/>
        </w:rPr>
      </w:pPr>
      <w:r>
        <w:rPr>
          <w:rFonts w:ascii="Times New Roman" w:hAnsi="Times New Roman"/>
          <w:sz w:val="26"/>
          <w:szCs w:val="32"/>
        </w:rPr>
        <w:t xml:space="preserve">ЗА –                                                 </w:t>
      </w:r>
      <w:r w:rsidRPr="006372AB">
        <w:rPr>
          <w:rFonts w:ascii="Times New Roman" w:hAnsi="Times New Roman"/>
          <w:sz w:val="26"/>
          <w:szCs w:val="32"/>
        </w:rPr>
        <w:t xml:space="preserve"> </w:t>
      </w:r>
      <w:r>
        <w:rPr>
          <w:rFonts w:ascii="Times New Roman" w:hAnsi="Times New Roman"/>
          <w:sz w:val="26"/>
          <w:szCs w:val="32"/>
        </w:rPr>
        <w:t xml:space="preserve">ПРОТИВ –  </w:t>
      </w:r>
      <w:r w:rsidRPr="006372AB">
        <w:rPr>
          <w:rFonts w:ascii="Times New Roman" w:hAnsi="Times New Roman"/>
          <w:sz w:val="26"/>
          <w:szCs w:val="32"/>
        </w:rPr>
        <w:t xml:space="preserve"> </w:t>
      </w:r>
      <w:r>
        <w:rPr>
          <w:rFonts w:ascii="Times New Roman" w:hAnsi="Times New Roman"/>
          <w:sz w:val="26"/>
          <w:szCs w:val="32"/>
        </w:rPr>
        <w:t xml:space="preserve">                            ВОЗДЕРЖАЛИСЬ –  </w:t>
      </w:r>
    </w:p>
    <w:p w:rsidR="00395611" w:rsidRDefault="00395611" w:rsidP="00395611">
      <w:pPr>
        <w:pStyle w:val="a3"/>
        <w:jc w:val="both"/>
        <w:rPr>
          <w:rFonts w:ascii="Times New Roman" w:hAnsi="Times New Roman"/>
          <w:sz w:val="26"/>
          <w:szCs w:val="32"/>
        </w:rPr>
      </w:pPr>
    </w:p>
    <w:p w:rsidR="00395611" w:rsidRPr="00340129" w:rsidRDefault="00395611" w:rsidP="00395611">
      <w:pPr>
        <w:pStyle w:val="a3"/>
        <w:rPr>
          <w:rFonts w:ascii="Times New Roman" w:hAnsi="Times New Roman"/>
          <w:sz w:val="26"/>
          <w:szCs w:val="28"/>
        </w:rPr>
      </w:pPr>
      <w:r w:rsidRPr="008F1BE9">
        <w:rPr>
          <w:rFonts w:ascii="Times New Roman" w:hAnsi="Times New Roman"/>
          <w:sz w:val="26"/>
          <w:szCs w:val="26"/>
        </w:rPr>
        <w:t>Ше</w:t>
      </w:r>
      <w:r>
        <w:rPr>
          <w:rFonts w:ascii="Times New Roman" w:hAnsi="Times New Roman"/>
          <w:sz w:val="26"/>
          <w:szCs w:val="26"/>
        </w:rPr>
        <w:t xml:space="preserve">йхов А.Ю. – </w:t>
      </w:r>
      <w:r>
        <w:rPr>
          <w:rFonts w:ascii="Times New Roman" w:hAnsi="Times New Roman"/>
          <w:sz w:val="26"/>
          <w:szCs w:val="26"/>
        </w:rPr>
        <w:tab/>
        <w:t xml:space="preserve">                        </w:t>
      </w:r>
      <w:r>
        <w:rPr>
          <w:rFonts w:ascii="Times New Roman" w:hAnsi="Times New Roman"/>
          <w:sz w:val="26"/>
          <w:szCs w:val="28"/>
        </w:rPr>
        <w:t>Шахбанов А.Ш.</w:t>
      </w:r>
      <w:r w:rsidRPr="00340129">
        <w:rPr>
          <w:rFonts w:ascii="Times New Roman" w:hAnsi="Times New Roman"/>
          <w:sz w:val="26"/>
          <w:szCs w:val="28"/>
        </w:rPr>
        <w:t xml:space="preserve"> </w:t>
      </w:r>
      <w:r>
        <w:rPr>
          <w:rFonts w:ascii="Times New Roman" w:hAnsi="Times New Roman"/>
          <w:sz w:val="26"/>
          <w:szCs w:val="28"/>
        </w:rPr>
        <w:t xml:space="preserve">–                     Гаджиев М.Х. – </w:t>
      </w:r>
    </w:p>
    <w:p w:rsidR="00395611" w:rsidRDefault="00395611" w:rsidP="00395611">
      <w:pPr>
        <w:pStyle w:val="a3"/>
        <w:rPr>
          <w:rFonts w:ascii="Times New Roman" w:hAnsi="Times New Roman"/>
          <w:sz w:val="26"/>
          <w:szCs w:val="28"/>
        </w:rPr>
      </w:pPr>
    </w:p>
    <w:p w:rsidR="00395611" w:rsidRDefault="00395611" w:rsidP="00395611">
      <w:pPr>
        <w:pStyle w:val="a3"/>
        <w:rPr>
          <w:rFonts w:ascii="Times New Roman" w:hAnsi="Times New Roman"/>
          <w:sz w:val="26"/>
          <w:szCs w:val="28"/>
        </w:rPr>
      </w:pPr>
      <w:r>
        <w:rPr>
          <w:rFonts w:ascii="Times New Roman" w:hAnsi="Times New Roman"/>
          <w:sz w:val="26"/>
          <w:szCs w:val="28"/>
        </w:rPr>
        <w:t xml:space="preserve">Хайрулаев Г.Х. –                            Гаджиева У.И. –                       Сурхаев Ч.М. – </w:t>
      </w:r>
    </w:p>
    <w:p w:rsidR="00395611" w:rsidRDefault="00395611" w:rsidP="00395611">
      <w:pPr>
        <w:pStyle w:val="a3"/>
        <w:rPr>
          <w:rFonts w:ascii="Times New Roman" w:hAnsi="Times New Roman"/>
          <w:sz w:val="26"/>
          <w:szCs w:val="28"/>
        </w:rPr>
      </w:pPr>
    </w:p>
    <w:p w:rsidR="00395611" w:rsidRDefault="00395611" w:rsidP="00395611">
      <w:pPr>
        <w:pStyle w:val="a3"/>
        <w:tabs>
          <w:tab w:val="left" w:pos="708"/>
          <w:tab w:val="left" w:pos="1416"/>
          <w:tab w:val="left" w:pos="2124"/>
          <w:tab w:val="left" w:pos="2832"/>
          <w:tab w:val="left" w:pos="3540"/>
          <w:tab w:val="left" w:pos="4248"/>
          <w:tab w:val="left" w:pos="4956"/>
          <w:tab w:val="left" w:pos="5664"/>
          <w:tab w:val="left" w:pos="7200"/>
        </w:tabs>
        <w:rPr>
          <w:rFonts w:ascii="Times New Roman" w:hAnsi="Times New Roman"/>
          <w:sz w:val="26"/>
          <w:szCs w:val="28"/>
        </w:rPr>
      </w:pPr>
      <w:r>
        <w:rPr>
          <w:rFonts w:ascii="Times New Roman" w:hAnsi="Times New Roman"/>
          <w:sz w:val="26"/>
          <w:szCs w:val="28"/>
        </w:rPr>
        <w:t xml:space="preserve">Сайпулаев К.К. –                            </w:t>
      </w:r>
      <w:r w:rsidRPr="006372AB">
        <w:rPr>
          <w:rFonts w:ascii="Times New Roman" w:hAnsi="Times New Roman"/>
          <w:sz w:val="26"/>
          <w:szCs w:val="28"/>
        </w:rPr>
        <w:t>Кадиев Р.З</w:t>
      </w:r>
      <w:r>
        <w:rPr>
          <w:rFonts w:ascii="Times New Roman" w:hAnsi="Times New Roman"/>
          <w:sz w:val="26"/>
          <w:szCs w:val="28"/>
        </w:rPr>
        <w:t xml:space="preserve">. – </w:t>
      </w:r>
      <w:r>
        <w:rPr>
          <w:rFonts w:ascii="Times New Roman" w:hAnsi="Times New Roman"/>
          <w:sz w:val="26"/>
          <w:szCs w:val="28"/>
        </w:rPr>
        <w:tab/>
        <w:t xml:space="preserve">                      Тагиров С.И. – </w:t>
      </w:r>
    </w:p>
    <w:p w:rsidR="00395611" w:rsidRDefault="00395611" w:rsidP="00395611">
      <w:pPr>
        <w:pStyle w:val="a3"/>
        <w:rPr>
          <w:rFonts w:ascii="Times New Roman" w:hAnsi="Times New Roman"/>
          <w:sz w:val="26"/>
          <w:szCs w:val="28"/>
        </w:rPr>
      </w:pPr>
    </w:p>
    <w:p w:rsidR="00395611" w:rsidRDefault="00395611" w:rsidP="00395611">
      <w:pPr>
        <w:pStyle w:val="a3"/>
        <w:tabs>
          <w:tab w:val="left" w:pos="7137"/>
        </w:tabs>
        <w:rPr>
          <w:rFonts w:ascii="Times New Roman" w:hAnsi="Times New Roman"/>
          <w:sz w:val="26"/>
          <w:szCs w:val="28"/>
        </w:rPr>
      </w:pPr>
      <w:r>
        <w:rPr>
          <w:rFonts w:ascii="Times New Roman" w:hAnsi="Times New Roman"/>
          <w:sz w:val="26"/>
          <w:szCs w:val="28"/>
        </w:rPr>
        <w:t xml:space="preserve">Нестуров Д.Г.  –                              Меджидов Г.А. –                      Муртазалиев Н.Р. – </w:t>
      </w:r>
    </w:p>
    <w:p w:rsidR="00395611" w:rsidRDefault="00395611" w:rsidP="00395611">
      <w:pPr>
        <w:pStyle w:val="a3"/>
        <w:rPr>
          <w:rFonts w:ascii="Times New Roman" w:hAnsi="Times New Roman"/>
          <w:sz w:val="26"/>
          <w:szCs w:val="28"/>
        </w:rPr>
      </w:pPr>
    </w:p>
    <w:p w:rsidR="00395611" w:rsidRDefault="00395611" w:rsidP="00395611">
      <w:pPr>
        <w:pStyle w:val="a3"/>
        <w:tabs>
          <w:tab w:val="left" w:pos="4458"/>
        </w:tabs>
        <w:rPr>
          <w:rFonts w:ascii="Times New Roman" w:hAnsi="Times New Roman"/>
          <w:sz w:val="26"/>
          <w:szCs w:val="28"/>
        </w:rPr>
      </w:pPr>
      <w:r>
        <w:rPr>
          <w:rFonts w:ascii="Times New Roman" w:hAnsi="Times New Roman"/>
          <w:sz w:val="26"/>
          <w:szCs w:val="28"/>
        </w:rPr>
        <w:t xml:space="preserve">Дибиров Ш.Г. –                              </w:t>
      </w:r>
      <w:r w:rsidRPr="00FB24EB">
        <w:rPr>
          <w:rFonts w:ascii="Times New Roman" w:hAnsi="Times New Roman"/>
          <w:sz w:val="26"/>
          <w:szCs w:val="28"/>
        </w:rPr>
        <w:t xml:space="preserve"> </w:t>
      </w:r>
      <w:r>
        <w:rPr>
          <w:rFonts w:ascii="Times New Roman" w:hAnsi="Times New Roman"/>
          <w:sz w:val="26"/>
          <w:szCs w:val="28"/>
        </w:rPr>
        <w:t>Исмаилгаджиев О.М. –</w:t>
      </w:r>
    </w:p>
    <w:p w:rsidR="00395611" w:rsidRDefault="00395611" w:rsidP="00395611">
      <w:pPr>
        <w:tabs>
          <w:tab w:val="left" w:pos="3857"/>
        </w:tabs>
        <w:rPr>
          <w:rFonts w:ascii="Times New Roman" w:hAnsi="Times New Roman"/>
          <w:sz w:val="26"/>
          <w:szCs w:val="26"/>
        </w:rPr>
      </w:pPr>
      <w:r>
        <w:rPr>
          <w:rFonts w:ascii="Times New Roman" w:hAnsi="Times New Roman"/>
          <w:sz w:val="26"/>
          <w:szCs w:val="26"/>
        </w:rPr>
        <w:lastRenderedPageBreak/>
        <w:t xml:space="preserve">                               </w:t>
      </w:r>
    </w:p>
    <w:p w:rsidR="00395611" w:rsidRDefault="00395611" w:rsidP="00395611">
      <w:pPr>
        <w:tabs>
          <w:tab w:val="left" w:pos="3857"/>
        </w:tabs>
        <w:rPr>
          <w:rFonts w:ascii="Times New Roman" w:hAnsi="Times New Roman"/>
          <w:sz w:val="26"/>
          <w:szCs w:val="26"/>
        </w:rPr>
      </w:pPr>
      <w:r>
        <w:rPr>
          <w:rFonts w:ascii="Times New Roman" w:hAnsi="Times New Roman"/>
          <w:sz w:val="26"/>
          <w:szCs w:val="26"/>
        </w:rPr>
        <w:t>А.Ю.Шейхов</w:t>
      </w:r>
    </w:p>
    <w:p w:rsidR="00203DC6" w:rsidRPr="00007EBF" w:rsidRDefault="00203DC6" w:rsidP="00477D1B">
      <w:pPr>
        <w:jc w:val="center"/>
      </w:pPr>
    </w:p>
    <w:sectPr w:rsidR="00203DC6" w:rsidRPr="00007EBF" w:rsidSect="00007EBF">
      <w:pgSz w:w="11906" w:h="16838"/>
      <w:pgMar w:top="567"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19D" w:rsidRDefault="0098319D" w:rsidP="0023263F">
      <w:pPr>
        <w:spacing w:after="0" w:line="240" w:lineRule="auto"/>
      </w:pPr>
      <w:r>
        <w:separator/>
      </w:r>
    </w:p>
  </w:endnote>
  <w:endnote w:type="continuationSeparator" w:id="1">
    <w:p w:rsidR="0098319D" w:rsidRDefault="0098319D" w:rsidP="00232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19D" w:rsidRDefault="0098319D" w:rsidP="0023263F">
      <w:pPr>
        <w:spacing w:after="0" w:line="240" w:lineRule="auto"/>
      </w:pPr>
      <w:r>
        <w:separator/>
      </w:r>
    </w:p>
  </w:footnote>
  <w:footnote w:type="continuationSeparator" w:id="1">
    <w:p w:rsidR="0098319D" w:rsidRDefault="0098319D" w:rsidP="00232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E7A76"/>
    <w:multiLevelType w:val="hybridMultilevel"/>
    <w:tmpl w:val="BAB2F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B540B"/>
    <w:multiLevelType w:val="hybridMultilevel"/>
    <w:tmpl w:val="E4149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65CE7"/>
    <w:multiLevelType w:val="hybridMultilevel"/>
    <w:tmpl w:val="2B1C5CB2"/>
    <w:lvl w:ilvl="0" w:tplc="1F36D7E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25881"/>
    <w:multiLevelType w:val="hybridMultilevel"/>
    <w:tmpl w:val="640C807C"/>
    <w:lvl w:ilvl="0" w:tplc="590EE74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705DE6"/>
    <w:multiLevelType w:val="hybridMultilevel"/>
    <w:tmpl w:val="2542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23263F"/>
    <w:rsid w:val="00007EBF"/>
    <w:rsid w:val="00174469"/>
    <w:rsid w:val="00203DC6"/>
    <w:rsid w:val="0023263F"/>
    <w:rsid w:val="00395611"/>
    <w:rsid w:val="00477D1B"/>
    <w:rsid w:val="0098319D"/>
    <w:rsid w:val="00B14C6C"/>
    <w:rsid w:val="00B81DD6"/>
    <w:rsid w:val="00D352A2"/>
    <w:rsid w:val="00D82A70"/>
    <w:rsid w:val="00E2542F"/>
    <w:rsid w:val="00EE0649"/>
    <w:rsid w:val="00F87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263F"/>
    <w:pPr>
      <w:spacing w:after="0" w:line="240" w:lineRule="auto"/>
    </w:pPr>
    <w:rPr>
      <w:rFonts w:ascii="Calibri" w:eastAsia="Times New Roman" w:hAnsi="Calibri" w:cs="Times New Roman"/>
    </w:rPr>
  </w:style>
  <w:style w:type="paragraph" w:styleId="a4">
    <w:name w:val="header"/>
    <w:basedOn w:val="a"/>
    <w:link w:val="a5"/>
    <w:uiPriority w:val="99"/>
    <w:semiHidden/>
    <w:unhideWhenUsed/>
    <w:rsid w:val="0023263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3263F"/>
  </w:style>
  <w:style w:type="paragraph" w:styleId="a6">
    <w:name w:val="footer"/>
    <w:basedOn w:val="a"/>
    <w:link w:val="a7"/>
    <w:uiPriority w:val="99"/>
    <w:semiHidden/>
    <w:unhideWhenUsed/>
    <w:rsid w:val="0023263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3263F"/>
  </w:style>
  <w:style w:type="paragraph" w:styleId="a8">
    <w:name w:val="Balloon Text"/>
    <w:basedOn w:val="a"/>
    <w:link w:val="a9"/>
    <w:uiPriority w:val="99"/>
    <w:semiHidden/>
    <w:unhideWhenUsed/>
    <w:rsid w:val="00007E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7E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2017-12-27T15:07:00Z</dcterms:created>
  <dcterms:modified xsi:type="dcterms:W3CDTF">2017-12-28T08:35:00Z</dcterms:modified>
</cp:coreProperties>
</file>